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76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宋体"/>
          <w:sz w:val="40"/>
          <w:szCs w:val="40"/>
          <w:lang w:val="zh-CN"/>
        </w:rPr>
      </w:pPr>
      <w:r>
        <w:rPr>
          <w:rFonts w:hint="eastAsia" w:ascii="华文中宋" w:hAnsi="华文中宋" w:eastAsia="华文中宋" w:cs="宋体"/>
          <w:kern w:val="0"/>
          <w:sz w:val="40"/>
          <w:szCs w:val="40"/>
          <w:lang w:val="zh-CN"/>
        </w:rPr>
        <w:t>悦和山海项目</w:t>
      </w:r>
      <w:r>
        <w:rPr>
          <w:rFonts w:hint="eastAsia" w:ascii="华文中宋" w:hAnsi="华文中宋" w:eastAsia="华文中宋" w:cs="宋体"/>
          <w:kern w:val="0"/>
          <w:sz w:val="40"/>
          <w:szCs w:val="40"/>
          <w:lang w:val="en-US" w:eastAsia="zh-CN"/>
        </w:rPr>
        <w:t>2026年暖场活动</w:t>
      </w:r>
      <w:r>
        <w:rPr>
          <w:rFonts w:hint="eastAsia" w:ascii="华文中宋" w:hAnsi="华文中宋" w:eastAsia="华文中宋" w:cs="宋体"/>
          <w:sz w:val="40"/>
          <w:szCs w:val="40"/>
          <w:lang w:val="zh-CN"/>
        </w:rPr>
        <w:t>招标预告</w:t>
      </w:r>
    </w:p>
    <w:p w14:paraId="480E8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宋体"/>
          <w:sz w:val="40"/>
          <w:szCs w:val="40"/>
          <w:lang w:val="zh-CN"/>
        </w:rPr>
      </w:pPr>
    </w:p>
    <w:p w14:paraId="28731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b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悦和山海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项目2026年暖场活动现已具备招标条件，招标人为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青岛山钢和川置业有限公司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，现特邀有意向的供应商报名。</w:t>
      </w:r>
    </w:p>
    <w:p w14:paraId="1860C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jc w:val="left"/>
        <w:textAlignment w:val="auto"/>
        <w:rPr>
          <w:rFonts w:hint="eastAsia" w:ascii="仿宋" w:hAnsi="仿宋" w:eastAsia="仿宋" w:cs="宋体"/>
          <w:b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zh-CN"/>
        </w:rPr>
        <w:t>一.项目概况与招标内容</w:t>
      </w:r>
    </w:p>
    <w:p w14:paraId="1533B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jc w:val="left"/>
        <w:textAlignment w:val="auto"/>
        <w:rPr>
          <w:rFonts w:hint="eastAsia" w:ascii="仿宋" w:hAnsi="仿宋" w:eastAsia="仿宋" w:cs="宋体"/>
          <w:b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zh-CN"/>
        </w:rPr>
        <w:t>1.项目概况：</w:t>
      </w:r>
    </w:p>
    <w:p w14:paraId="16D64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悦和山海</w:t>
      </w:r>
      <w:r>
        <w:rPr>
          <w:rFonts w:hint="eastAsia" w:ascii="仿宋" w:hAnsi="仿宋" w:eastAsia="仿宋" w:cs="宋体"/>
          <w:kern w:val="0"/>
          <w:sz w:val="32"/>
          <w:szCs w:val="32"/>
          <w:lang w:val="zh-CN" w:eastAsia="zh-CN"/>
        </w:rPr>
        <w:t>项目位于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青岛市黄岛区海崖路456号，项目占地面积约为58114㎡，总建筑面积118147.67㎡，其中地上建筑面积约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80669.81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㎡，地下建筑面积约37477.86㎡。</w:t>
      </w:r>
    </w:p>
    <w:p w14:paraId="2815E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jc w:val="left"/>
        <w:textAlignment w:val="auto"/>
        <w:rPr>
          <w:rFonts w:hint="eastAsia" w:ascii="仿宋" w:hAnsi="仿宋" w:eastAsia="仿宋" w:cs="宋体"/>
          <w:b/>
          <w:bCs/>
          <w:kern w:val="0"/>
          <w:sz w:val="32"/>
          <w:szCs w:val="32"/>
          <w:lang w:val="zh-CN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zh-CN" w:eastAsia="zh-CN"/>
        </w:rPr>
        <w:t>招标内容：</w:t>
      </w:r>
    </w:p>
    <w:p w14:paraId="79528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活动全流程策划（含主题构思、方案设计、流程排期），活动物料的采购、制作、搭建及撤场，活动人员的招募、培训及现场管理，活动宣传推广的落地执行，活动数据统计、效果复盘及报告提交。</w:t>
      </w:r>
    </w:p>
    <w:p w14:paraId="46CDE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jc w:val="left"/>
        <w:textAlignment w:val="auto"/>
        <w:rPr>
          <w:rFonts w:hint="eastAsia" w:ascii="仿宋" w:hAnsi="仿宋" w:eastAsia="仿宋" w:cs="宋体"/>
          <w:b/>
          <w:bCs/>
          <w:kern w:val="0"/>
          <w:sz w:val="32"/>
          <w:szCs w:val="32"/>
          <w:u w:val="none"/>
          <w:lang w:val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zh-CN"/>
        </w:rPr>
        <w:t>3.计划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服务周期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u w:val="none"/>
          <w:lang w:val="zh-CN"/>
        </w:rPr>
        <w:t>：</w:t>
      </w:r>
    </w:p>
    <w:p w14:paraId="1CB93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u w:val="none"/>
          <w:lang w:val="en-US" w:eastAsia="zh-CN"/>
        </w:rPr>
        <w:t>计划服务周期：11个月</w:t>
      </w:r>
    </w:p>
    <w:p w14:paraId="4CAE6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计划开始日期：2026年02月01日</w:t>
      </w:r>
    </w:p>
    <w:p w14:paraId="66990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计划结束日期：2026年12月31日</w:t>
      </w:r>
    </w:p>
    <w:p w14:paraId="7983C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b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如实际开始日期调整，以合同签约日期为准。</w:t>
      </w:r>
    </w:p>
    <w:p w14:paraId="58A1C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jc w:val="left"/>
        <w:textAlignment w:val="auto"/>
        <w:rPr>
          <w:rFonts w:hint="eastAsia" w:ascii="仿宋" w:hAnsi="仿宋" w:eastAsia="仿宋" w:cs="宋体"/>
          <w:b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zh-CN"/>
        </w:rPr>
        <w:t>二.资格要求</w:t>
      </w:r>
    </w:p>
    <w:p w14:paraId="3C823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报名单位须具备以下条件：</w:t>
      </w:r>
    </w:p>
    <w:p w14:paraId="08DAE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1.具有独立法人资格，持有有效的营业执照，经营范围包含活动策划、文化演艺等相关业务，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驻地为青岛，可随时安排人员现场对接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。</w:t>
      </w:r>
    </w:p>
    <w:p w14:paraId="7A32B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2.近3年内有至少3个商业综合体或商业街暖场活动执行案例，需提供合同及活动现场实景照片等证明材料。</w:t>
      </w:r>
    </w:p>
    <w:p w14:paraId="6F5B0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3.具备完善的服务团队及应急处理能力，无重大活动安全事故及客户投诉记录。</w:t>
      </w:r>
    </w:p>
    <w:p w14:paraId="3CCE0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4.具有良好的商业信誉，未被列入失信被执行人名单。</w:t>
      </w:r>
    </w:p>
    <w:p w14:paraId="691DC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jc w:val="left"/>
        <w:textAlignment w:val="auto"/>
        <w:rPr>
          <w:rFonts w:hint="eastAsia" w:ascii="仿宋" w:hAnsi="仿宋" w:eastAsia="仿宋" w:cs="宋体"/>
          <w:b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zh-CN"/>
        </w:rPr>
        <w:t>三.报名资料及截止时间</w:t>
      </w:r>
    </w:p>
    <w:p w14:paraId="7DDA5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请报名人于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zh-CN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zh-CN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zh-CN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12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zh-CN"/>
        </w:rPr>
        <w:t>日12:00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前，将报名资料（营业执照扫描件、资质证书扫描件、近三年业绩列表、近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年部分业绩的证明等）发送到邮箱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475396045@qq.com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，请在邮件正文中注明联系人及联系电话，邮件主题：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悦和山海项目“暖场活动-2026年”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+贵公司名称。逾期报名不予受理。</w:t>
      </w:r>
    </w:p>
    <w:p w14:paraId="3A403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zh-CN"/>
        </w:rPr>
        <w:t>四.入围资格</w:t>
      </w:r>
    </w:p>
    <w:p w14:paraId="3BF8C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资料初步审查合格的单位，经我司从中择优选择，并经实地考察等供应商管理程序合格的，才能获得入围资格。</w:t>
      </w:r>
    </w:p>
    <w:p w14:paraId="58FE2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jc w:val="left"/>
        <w:textAlignment w:val="auto"/>
        <w:rPr>
          <w:rFonts w:hint="eastAsia" w:ascii="仿宋" w:hAnsi="仿宋" w:eastAsia="仿宋" w:cs="宋体"/>
          <w:b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zh-CN"/>
        </w:rPr>
        <w:t>五.报名联系方式</w:t>
      </w:r>
    </w:p>
    <w:p w14:paraId="7B954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青岛山钢和川置业有限公司</w:t>
      </w:r>
    </w:p>
    <w:p w14:paraId="5844A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地址：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zh-CN"/>
        </w:rPr>
        <w:t>青岛市黄岛区海崖路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456号</w:t>
      </w:r>
    </w:p>
    <w:p w14:paraId="1CFF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zh-CN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联系人：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代永昶</w:t>
      </w:r>
    </w:p>
    <w:p w14:paraId="47AA0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电话：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18562799822</w:t>
      </w:r>
    </w:p>
    <w:p w14:paraId="06CB0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电子邮件：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instrText xml:space="preserve"> HYPERLINK "mailto:475396045@qq.com" </w:instrTex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475396045@qq.com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fldChar w:fldCharType="end"/>
      </w:r>
    </w:p>
    <w:p w14:paraId="30FD3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440" w:firstLineChars="17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 w:eastAsia="zh-CN"/>
        </w:rPr>
        <w:t>青岛山钢和川置业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有限公司</w:t>
      </w:r>
    </w:p>
    <w:p w14:paraId="41D84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7040" w:firstLineChars="2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日</w:t>
      </w:r>
    </w:p>
    <w:sectPr>
      <w:footerReference r:id="rId3" w:type="default"/>
      <w:pgSz w:w="11906" w:h="16838"/>
      <w:pgMar w:top="1327" w:right="1179" w:bottom="1327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41898">
    <w:pPr>
      <w:pStyle w:val="2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603BE"/>
    <w:rsid w:val="281603BE"/>
    <w:rsid w:val="37590640"/>
    <w:rsid w:val="5B453D31"/>
    <w:rsid w:val="6A01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849</Characters>
  <Lines>0</Lines>
  <Paragraphs>0</Paragraphs>
  <TotalTime>15</TotalTime>
  <ScaleCrop>false</ScaleCrop>
  <LinksUpToDate>false</LinksUpToDate>
  <CharactersWithSpaces>849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2025-12-03T06:28:00Z</dcterms:created>
  <dc:creator>Administrator</dc:creator>
  <cp:lastModifiedBy>杜赟</cp:lastModifiedBy>
  <dcterms:modified xsi:type="dcterms:W3CDTF">2025-12-05T03:09:06Z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AFC3AB5A819A49A8A8A1DB4B8FD26C4B</vt:lpwstr>
  </property>
  <property fmtid="{D5CDD505-2E9C-101B-9397-08002B2CF9AE}" pid="4" name="KSOTemplateDocerSaveRecord">
    <vt:lpwstr>eyJoZGlkIjoiMTQwYjk0OTRiZmIwZjdmNTZmY2RkZGRlY2FmYjY1YjciLCJ1c2VySWQiOiIxNjk3NzYwNjY3In0=</vt:lpwstr>
  </property>
</Properties>
</file>